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F2387" w14:textId="2EE2F9B9" w:rsidR="001C28E0" w:rsidRPr="007E60A7" w:rsidRDefault="00E874D4" w:rsidP="009F40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60A7">
        <w:rPr>
          <w:rFonts w:ascii="Times New Roman" w:hAnsi="Times New Roman" w:cs="Times New Roman"/>
          <w:b/>
          <w:bCs/>
          <w:sz w:val="24"/>
          <w:szCs w:val="24"/>
        </w:rPr>
        <w:t>Latasha Adams</w:t>
      </w:r>
    </w:p>
    <w:p w14:paraId="200C41B6" w14:textId="7E6D8ED1" w:rsidR="00151E62" w:rsidRPr="007E60A7" w:rsidRDefault="00E874D4" w:rsidP="00926C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60A7">
        <w:rPr>
          <w:rFonts w:ascii="Times New Roman" w:hAnsi="Times New Roman" w:cs="Times New Roman"/>
          <w:sz w:val="24"/>
          <w:szCs w:val="24"/>
        </w:rPr>
        <w:t>There is much which needs to</w:t>
      </w:r>
      <w:r w:rsidR="00300DFE" w:rsidRPr="007E60A7">
        <w:rPr>
          <w:rFonts w:ascii="Times New Roman" w:hAnsi="Times New Roman" w:cs="Times New Roman"/>
          <w:sz w:val="24"/>
          <w:szCs w:val="24"/>
        </w:rPr>
        <w:t xml:space="preserve"> be learned </w:t>
      </w:r>
      <w:r w:rsidR="00D45151" w:rsidRPr="007E60A7">
        <w:rPr>
          <w:rFonts w:ascii="Times New Roman" w:hAnsi="Times New Roman" w:cs="Times New Roman"/>
          <w:sz w:val="24"/>
          <w:szCs w:val="24"/>
        </w:rPr>
        <w:t xml:space="preserve">about </w:t>
      </w:r>
      <w:r w:rsidR="007D4348" w:rsidRPr="007E60A7">
        <w:rPr>
          <w:rFonts w:ascii="Times New Roman" w:hAnsi="Times New Roman" w:cs="Times New Roman"/>
          <w:sz w:val="24"/>
          <w:szCs w:val="24"/>
        </w:rPr>
        <w:t xml:space="preserve">assessment instruments and assessment programs </w:t>
      </w:r>
      <w:r w:rsidR="00926C4B">
        <w:rPr>
          <w:rFonts w:ascii="Times New Roman" w:hAnsi="Times New Roman" w:cs="Times New Roman"/>
          <w:sz w:val="24"/>
          <w:szCs w:val="24"/>
        </w:rPr>
        <w:t>in</w:t>
      </w:r>
      <w:r w:rsidR="007D4348" w:rsidRPr="007E60A7">
        <w:rPr>
          <w:rFonts w:ascii="Times New Roman" w:hAnsi="Times New Roman" w:cs="Times New Roman"/>
          <w:sz w:val="24"/>
          <w:szCs w:val="24"/>
        </w:rPr>
        <w:t xml:space="preserve"> counseling. </w:t>
      </w:r>
      <w:r w:rsidR="00FF3AA0" w:rsidRPr="007E60A7">
        <w:rPr>
          <w:rFonts w:ascii="Times New Roman" w:hAnsi="Times New Roman" w:cs="Times New Roman"/>
          <w:sz w:val="24"/>
          <w:szCs w:val="24"/>
        </w:rPr>
        <w:t xml:space="preserve">Counselors are required to understand their clients </w:t>
      </w:r>
      <w:r w:rsidR="00644821" w:rsidRPr="007E60A7">
        <w:rPr>
          <w:rFonts w:ascii="Times New Roman" w:hAnsi="Times New Roman" w:cs="Times New Roman"/>
          <w:sz w:val="24"/>
          <w:szCs w:val="24"/>
        </w:rPr>
        <w:t xml:space="preserve">better before using their </w:t>
      </w:r>
      <w:r w:rsidR="006B045E" w:rsidRPr="007E60A7">
        <w:rPr>
          <w:rFonts w:ascii="Times New Roman" w:hAnsi="Times New Roman" w:cs="Times New Roman"/>
          <w:sz w:val="24"/>
          <w:szCs w:val="24"/>
        </w:rPr>
        <w:t xml:space="preserve">knowledge and apply to the </w:t>
      </w:r>
      <w:r w:rsidR="00926C4B">
        <w:rPr>
          <w:rFonts w:ascii="Times New Roman" w:hAnsi="Times New Roman" w:cs="Times New Roman"/>
          <w:sz w:val="24"/>
          <w:szCs w:val="24"/>
        </w:rPr>
        <w:t>problem</w:t>
      </w:r>
      <w:r w:rsidR="00E85C54" w:rsidRPr="007E60A7">
        <w:rPr>
          <w:rFonts w:ascii="Times New Roman" w:hAnsi="Times New Roman" w:cs="Times New Roman"/>
          <w:sz w:val="24"/>
          <w:szCs w:val="24"/>
        </w:rPr>
        <w:t>s</w:t>
      </w:r>
      <w:r w:rsidR="00926C4B">
        <w:rPr>
          <w:rFonts w:ascii="Times New Roman" w:hAnsi="Times New Roman" w:cs="Times New Roman"/>
          <w:sz w:val="24"/>
          <w:szCs w:val="24"/>
        </w:rPr>
        <w:t xml:space="preserve"> faced</w:t>
      </w:r>
      <w:r w:rsidR="00455ED7" w:rsidRPr="007E60A7">
        <w:rPr>
          <w:rFonts w:ascii="Times New Roman" w:hAnsi="Times New Roman" w:cs="Times New Roman"/>
          <w:sz w:val="24"/>
          <w:szCs w:val="24"/>
        </w:rPr>
        <w:t xml:space="preserve">. According to </w:t>
      </w:r>
      <w:r w:rsidR="00C23B8E" w:rsidRPr="007E60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Ristianti et al. (2019)</w:t>
      </w:r>
      <w:r w:rsidR="009F40DF">
        <w:rPr>
          <w:rFonts w:ascii="Times New Roman" w:hAnsi="Times New Roman" w:cs="Times New Roman"/>
          <w:sz w:val="24"/>
          <w:szCs w:val="24"/>
        </w:rPr>
        <w:t xml:space="preserve">, </w:t>
      </w:r>
      <w:r w:rsidR="00C41B2E" w:rsidRPr="007E60A7">
        <w:rPr>
          <w:rFonts w:ascii="Times New Roman" w:hAnsi="Times New Roman" w:cs="Times New Roman"/>
          <w:sz w:val="24"/>
          <w:szCs w:val="24"/>
        </w:rPr>
        <w:t xml:space="preserve">assessment </w:t>
      </w:r>
      <w:r w:rsidR="00633AA8" w:rsidRPr="007E60A7">
        <w:rPr>
          <w:rFonts w:ascii="Times New Roman" w:hAnsi="Times New Roman" w:cs="Times New Roman"/>
          <w:sz w:val="24"/>
          <w:szCs w:val="24"/>
        </w:rPr>
        <w:t xml:space="preserve">for counselors is considered a process because </w:t>
      </w:r>
      <w:r w:rsidR="00E12C25" w:rsidRPr="007E60A7">
        <w:rPr>
          <w:rFonts w:ascii="Times New Roman" w:hAnsi="Times New Roman" w:cs="Times New Roman"/>
          <w:sz w:val="24"/>
          <w:szCs w:val="24"/>
        </w:rPr>
        <w:t>it i</w:t>
      </w:r>
      <w:r w:rsidR="00FB462D" w:rsidRPr="007E60A7">
        <w:rPr>
          <w:rFonts w:ascii="Times New Roman" w:hAnsi="Times New Roman" w:cs="Times New Roman"/>
          <w:sz w:val="24"/>
          <w:szCs w:val="24"/>
        </w:rPr>
        <w:t xml:space="preserve">nvolves </w:t>
      </w:r>
      <w:r w:rsidR="00A965F7" w:rsidRPr="007E60A7">
        <w:rPr>
          <w:rFonts w:ascii="Times New Roman" w:hAnsi="Times New Roman" w:cs="Times New Roman"/>
          <w:sz w:val="24"/>
          <w:szCs w:val="24"/>
        </w:rPr>
        <w:t xml:space="preserve">collection of </w:t>
      </w:r>
      <w:r w:rsidR="003A41E6" w:rsidRPr="007E60A7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276554" w:rsidRPr="007E60A7">
        <w:rPr>
          <w:rFonts w:ascii="Times New Roman" w:hAnsi="Times New Roman" w:cs="Times New Roman"/>
          <w:sz w:val="24"/>
          <w:szCs w:val="24"/>
        </w:rPr>
        <w:t xml:space="preserve">from their clients to </w:t>
      </w:r>
      <w:r w:rsidR="001530E2" w:rsidRPr="007E60A7">
        <w:rPr>
          <w:rFonts w:ascii="Times New Roman" w:hAnsi="Times New Roman" w:cs="Times New Roman"/>
          <w:sz w:val="24"/>
          <w:szCs w:val="24"/>
        </w:rPr>
        <w:t xml:space="preserve">form a </w:t>
      </w:r>
      <w:r w:rsidR="00CF2209" w:rsidRPr="007E60A7">
        <w:rPr>
          <w:rFonts w:ascii="Times New Roman" w:hAnsi="Times New Roman" w:cs="Times New Roman"/>
          <w:sz w:val="24"/>
          <w:szCs w:val="24"/>
        </w:rPr>
        <w:t>complete</w:t>
      </w:r>
      <w:r w:rsidR="001530E2" w:rsidRPr="007E60A7">
        <w:rPr>
          <w:rFonts w:ascii="Times New Roman" w:hAnsi="Times New Roman" w:cs="Times New Roman"/>
          <w:sz w:val="24"/>
          <w:szCs w:val="24"/>
        </w:rPr>
        <w:t xml:space="preserve"> </w:t>
      </w:r>
      <w:r w:rsidR="00085E89" w:rsidRPr="007E60A7">
        <w:rPr>
          <w:rFonts w:ascii="Times New Roman" w:hAnsi="Times New Roman" w:cs="Times New Roman"/>
          <w:sz w:val="24"/>
          <w:szCs w:val="24"/>
        </w:rPr>
        <w:t xml:space="preserve">view </w:t>
      </w:r>
      <w:r w:rsidR="00421167" w:rsidRPr="007E60A7">
        <w:rPr>
          <w:rFonts w:ascii="Times New Roman" w:hAnsi="Times New Roman" w:cs="Times New Roman"/>
          <w:sz w:val="24"/>
          <w:szCs w:val="24"/>
        </w:rPr>
        <w:t>of them as well as the problems they encounter.</w:t>
      </w:r>
      <w:r w:rsidR="009F40DF">
        <w:rPr>
          <w:rFonts w:ascii="Times New Roman" w:hAnsi="Times New Roman" w:cs="Times New Roman"/>
          <w:sz w:val="24"/>
          <w:szCs w:val="24"/>
        </w:rPr>
        <w:t xml:space="preserve"> Besides</w:t>
      </w:r>
      <w:r w:rsidR="00315B11" w:rsidRPr="007E60A7">
        <w:rPr>
          <w:rFonts w:ascii="Times New Roman" w:hAnsi="Times New Roman" w:cs="Times New Roman"/>
          <w:sz w:val="24"/>
          <w:szCs w:val="24"/>
        </w:rPr>
        <w:t xml:space="preserve">, </w:t>
      </w:r>
      <w:r w:rsidR="00EE1173" w:rsidRPr="007E60A7">
        <w:rPr>
          <w:rFonts w:ascii="Times New Roman" w:hAnsi="Times New Roman" w:cs="Times New Roman"/>
          <w:sz w:val="24"/>
          <w:szCs w:val="24"/>
        </w:rPr>
        <w:t>assessment should be performed in the early stages of counseling.</w:t>
      </w:r>
      <w:r w:rsidR="00926C4B">
        <w:rPr>
          <w:rFonts w:ascii="Times New Roman" w:hAnsi="Times New Roman" w:cs="Times New Roman"/>
          <w:sz w:val="24"/>
          <w:szCs w:val="24"/>
        </w:rPr>
        <w:t xml:space="preserve"> </w:t>
      </w:r>
      <w:r w:rsidRPr="007E60A7">
        <w:rPr>
          <w:rFonts w:ascii="Times New Roman" w:hAnsi="Times New Roman" w:cs="Times New Roman"/>
          <w:sz w:val="24"/>
          <w:szCs w:val="24"/>
        </w:rPr>
        <w:t xml:space="preserve">I agree that developing communication channels that are </w:t>
      </w:r>
      <w:r w:rsidR="002E44EB" w:rsidRPr="007E60A7">
        <w:rPr>
          <w:rFonts w:ascii="Times New Roman" w:hAnsi="Times New Roman" w:cs="Times New Roman"/>
          <w:sz w:val="24"/>
          <w:szCs w:val="24"/>
        </w:rPr>
        <w:t xml:space="preserve">clear, open and </w:t>
      </w:r>
      <w:r w:rsidR="00A47EEA" w:rsidRPr="007E60A7">
        <w:rPr>
          <w:rFonts w:ascii="Times New Roman" w:hAnsi="Times New Roman" w:cs="Times New Roman"/>
          <w:sz w:val="24"/>
          <w:szCs w:val="24"/>
        </w:rPr>
        <w:t xml:space="preserve">honest will enhance the effectiveness of </w:t>
      </w:r>
      <w:r w:rsidR="00B2674C" w:rsidRPr="007E60A7">
        <w:rPr>
          <w:rFonts w:ascii="Times New Roman" w:hAnsi="Times New Roman" w:cs="Times New Roman"/>
          <w:sz w:val="24"/>
          <w:szCs w:val="24"/>
        </w:rPr>
        <w:t xml:space="preserve">parents, students, </w:t>
      </w:r>
      <w:r w:rsidR="008A3E63" w:rsidRPr="007E60A7">
        <w:rPr>
          <w:rFonts w:ascii="Times New Roman" w:hAnsi="Times New Roman" w:cs="Times New Roman"/>
          <w:sz w:val="24"/>
          <w:szCs w:val="24"/>
        </w:rPr>
        <w:t xml:space="preserve">school personnel and counselors in </w:t>
      </w:r>
      <w:r w:rsidR="008B6EE6" w:rsidRPr="007E60A7">
        <w:rPr>
          <w:rFonts w:ascii="Times New Roman" w:hAnsi="Times New Roman" w:cs="Times New Roman"/>
          <w:sz w:val="24"/>
          <w:szCs w:val="24"/>
        </w:rPr>
        <w:t>communicating.</w:t>
      </w:r>
      <w:r w:rsidR="009F40DF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="007A6BC1" w:rsidRPr="007E60A7">
        <w:rPr>
          <w:rFonts w:ascii="Times New Roman" w:hAnsi="Times New Roman" w:cs="Times New Roman"/>
          <w:sz w:val="24"/>
          <w:szCs w:val="24"/>
        </w:rPr>
        <w:t xml:space="preserve">, </w:t>
      </w:r>
      <w:r w:rsidR="001C1204" w:rsidRPr="007E60A7">
        <w:rPr>
          <w:rFonts w:ascii="Times New Roman" w:hAnsi="Times New Roman" w:cs="Times New Roman"/>
          <w:sz w:val="24"/>
          <w:szCs w:val="24"/>
        </w:rPr>
        <w:t xml:space="preserve">to </w:t>
      </w:r>
      <w:r w:rsidR="00493DFC" w:rsidRPr="007E60A7">
        <w:rPr>
          <w:rFonts w:ascii="Times New Roman" w:hAnsi="Times New Roman" w:cs="Times New Roman"/>
          <w:sz w:val="24"/>
          <w:szCs w:val="24"/>
        </w:rPr>
        <w:t>allow people to be open</w:t>
      </w:r>
      <w:r w:rsidR="00DD536C" w:rsidRPr="007E60A7">
        <w:rPr>
          <w:rFonts w:ascii="Times New Roman" w:hAnsi="Times New Roman" w:cs="Times New Roman"/>
          <w:sz w:val="24"/>
          <w:szCs w:val="24"/>
        </w:rPr>
        <w:t>,</w:t>
      </w:r>
      <w:r w:rsidR="007E705E" w:rsidRPr="007E60A7">
        <w:rPr>
          <w:rFonts w:ascii="Times New Roman" w:hAnsi="Times New Roman" w:cs="Times New Roman"/>
          <w:sz w:val="24"/>
          <w:szCs w:val="24"/>
        </w:rPr>
        <w:t xml:space="preserve"> </w:t>
      </w:r>
      <w:r w:rsidR="00695144" w:rsidRPr="007E60A7">
        <w:rPr>
          <w:rFonts w:ascii="Times New Roman" w:hAnsi="Times New Roman" w:cs="Times New Roman"/>
          <w:sz w:val="24"/>
          <w:szCs w:val="24"/>
        </w:rPr>
        <w:t xml:space="preserve">the </w:t>
      </w:r>
      <w:r w:rsidR="00CE27E9" w:rsidRPr="007E60A7">
        <w:rPr>
          <w:rFonts w:ascii="Times New Roman" w:hAnsi="Times New Roman" w:cs="Times New Roman"/>
          <w:sz w:val="24"/>
          <w:szCs w:val="24"/>
        </w:rPr>
        <w:t>c</w:t>
      </w:r>
      <w:r w:rsidR="00695144" w:rsidRPr="007E60A7">
        <w:rPr>
          <w:rFonts w:ascii="Times New Roman" w:hAnsi="Times New Roman" w:cs="Times New Roman"/>
          <w:sz w:val="24"/>
          <w:szCs w:val="24"/>
        </w:rPr>
        <w:t>ommunicati</w:t>
      </w:r>
      <w:r w:rsidR="00926C4B">
        <w:rPr>
          <w:rFonts w:ascii="Times New Roman" w:hAnsi="Times New Roman" w:cs="Times New Roman"/>
          <w:sz w:val="24"/>
          <w:szCs w:val="24"/>
        </w:rPr>
        <w:t>on channels must be trusted where</w:t>
      </w:r>
      <w:r w:rsidR="00695144" w:rsidRPr="007E60A7">
        <w:rPr>
          <w:rFonts w:ascii="Times New Roman" w:hAnsi="Times New Roman" w:cs="Times New Roman"/>
          <w:sz w:val="24"/>
          <w:szCs w:val="24"/>
        </w:rPr>
        <w:t xml:space="preserve"> </w:t>
      </w:r>
      <w:r w:rsidR="007275E2" w:rsidRPr="007E60A7">
        <w:rPr>
          <w:rFonts w:ascii="Times New Roman" w:hAnsi="Times New Roman" w:cs="Times New Roman"/>
          <w:sz w:val="24"/>
          <w:szCs w:val="24"/>
        </w:rPr>
        <w:t>unauthorized individuals can</w:t>
      </w:r>
      <w:r w:rsidR="00AD1A58" w:rsidRPr="007E60A7">
        <w:rPr>
          <w:rFonts w:ascii="Times New Roman" w:hAnsi="Times New Roman" w:cs="Times New Roman"/>
          <w:sz w:val="24"/>
          <w:szCs w:val="24"/>
        </w:rPr>
        <w:t>n</w:t>
      </w:r>
      <w:r w:rsidR="005938D1" w:rsidRPr="007E60A7">
        <w:rPr>
          <w:rFonts w:ascii="Times New Roman" w:hAnsi="Times New Roman" w:cs="Times New Roman"/>
          <w:sz w:val="24"/>
          <w:szCs w:val="24"/>
        </w:rPr>
        <w:t xml:space="preserve">ot </w:t>
      </w:r>
      <w:r w:rsidR="00926C4B">
        <w:rPr>
          <w:rFonts w:ascii="Times New Roman" w:hAnsi="Times New Roman" w:cs="Times New Roman"/>
          <w:sz w:val="24"/>
          <w:szCs w:val="24"/>
        </w:rPr>
        <w:t>access</w:t>
      </w:r>
      <w:r w:rsidR="007275E2" w:rsidRPr="007E60A7">
        <w:rPr>
          <w:rFonts w:ascii="Times New Roman" w:hAnsi="Times New Roman" w:cs="Times New Roman"/>
          <w:sz w:val="24"/>
          <w:szCs w:val="24"/>
        </w:rPr>
        <w:t xml:space="preserve"> them</w:t>
      </w:r>
      <w:r w:rsidR="00CE27E9" w:rsidRPr="007E60A7">
        <w:rPr>
          <w:rFonts w:ascii="Times New Roman" w:hAnsi="Times New Roman" w:cs="Times New Roman"/>
          <w:sz w:val="24"/>
          <w:szCs w:val="24"/>
        </w:rPr>
        <w:t>.</w:t>
      </w:r>
      <w:r w:rsidR="006E019B" w:rsidRPr="007E60A7">
        <w:rPr>
          <w:rFonts w:ascii="Times New Roman" w:hAnsi="Times New Roman" w:cs="Times New Roman"/>
          <w:sz w:val="24"/>
          <w:szCs w:val="24"/>
        </w:rPr>
        <w:t xml:space="preserve"> </w:t>
      </w:r>
      <w:r w:rsidR="009F40DF">
        <w:rPr>
          <w:rFonts w:ascii="Times New Roman" w:hAnsi="Times New Roman" w:cs="Times New Roman"/>
          <w:sz w:val="24"/>
          <w:szCs w:val="24"/>
        </w:rPr>
        <w:t>C</w:t>
      </w:r>
      <w:r w:rsidR="00D151E2" w:rsidRPr="007E60A7">
        <w:rPr>
          <w:rFonts w:ascii="Times New Roman" w:hAnsi="Times New Roman" w:cs="Times New Roman"/>
          <w:sz w:val="24"/>
          <w:szCs w:val="24"/>
        </w:rPr>
        <w:t>ounselors,</w:t>
      </w:r>
      <w:r w:rsidR="00DF6243" w:rsidRPr="007E60A7">
        <w:rPr>
          <w:rFonts w:ascii="Times New Roman" w:hAnsi="Times New Roman" w:cs="Times New Roman"/>
          <w:sz w:val="24"/>
          <w:szCs w:val="24"/>
        </w:rPr>
        <w:t xml:space="preserve"> parents and </w:t>
      </w:r>
      <w:r w:rsidR="000C1894" w:rsidRPr="007E60A7">
        <w:rPr>
          <w:rFonts w:ascii="Times New Roman" w:hAnsi="Times New Roman" w:cs="Times New Roman"/>
          <w:sz w:val="24"/>
          <w:szCs w:val="24"/>
        </w:rPr>
        <w:t xml:space="preserve">students are also required to be fully aware of the ethical and legal </w:t>
      </w:r>
      <w:r w:rsidR="007205D9" w:rsidRPr="007E60A7">
        <w:rPr>
          <w:rFonts w:ascii="Times New Roman" w:hAnsi="Times New Roman" w:cs="Times New Roman"/>
          <w:sz w:val="24"/>
          <w:szCs w:val="24"/>
        </w:rPr>
        <w:t>guidelines</w:t>
      </w:r>
      <w:r w:rsidR="001E62FC" w:rsidRPr="007E60A7">
        <w:rPr>
          <w:rFonts w:ascii="Times New Roman" w:hAnsi="Times New Roman" w:cs="Times New Roman"/>
          <w:sz w:val="24"/>
          <w:szCs w:val="24"/>
        </w:rPr>
        <w:t xml:space="preserve"> to </w:t>
      </w:r>
      <w:r w:rsidR="002D4F44" w:rsidRPr="007E60A7">
        <w:rPr>
          <w:rFonts w:ascii="Times New Roman" w:hAnsi="Times New Roman" w:cs="Times New Roman"/>
          <w:sz w:val="24"/>
          <w:szCs w:val="24"/>
        </w:rPr>
        <w:t xml:space="preserve">provide required information only as well as use school communication </w:t>
      </w:r>
      <w:r w:rsidR="004B04A8" w:rsidRPr="007E60A7">
        <w:rPr>
          <w:rFonts w:ascii="Times New Roman" w:hAnsi="Times New Roman" w:cs="Times New Roman"/>
          <w:sz w:val="24"/>
          <w:szCs w:val="24"/>
        </w:rPr>
        <w:t>channels in the required way.</w:t>
      </w:r>
    </w:p>
    <w:p w14:paraId="52FDFF0B" w14:textId="4031DFD8" w:rsidR="00C23B8E" w:rsidRPr="009F40DF" w:rsidRDefault="00E874D4" w:rsidP="007E60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0DF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11900D91" w14:textId="5487E9C1" w:rsidR="00C23B8E" w:rsidRPr="007E60A7" w:rsidRDefault="00E874D4" w:rsidP="007E60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E60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Ristianti, D. H., Danim, S., Winarto, H., &amp; Dharmayana, I. W. (2019). The Development Of Group Counselling Assessment Instruments. </w:t>
      </w:r>
      <w:r w:rsidRPr="007E60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</w:t>
      </w:r>
      <w:r w:rsidRPr="007E60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national Journal of Scientific &amp; Technology Research</w:t>
      </w:r>
      <w:r w:rsidRPr="007E60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E60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7E60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267272.</w:t>
      </w:r>
    </w:p>
    <w:p w14:paraId="00B9FD8F" w14:textId="2EE5CC22" w:rsidR="00F53D8B" w:rsidRPr="007E60A7" w:rsidRDefault="00E874D4" w:rsidP="007E60A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60A7">
        <w:rPr>
          <w:rFonts w:ascii="Times New Roman" w:hAnsi="Times New Roman" w:cs="Times New Roman"/>
          <w:b/>
          <w:bCs/>
          <w:sz w:val="24"/>
          <w:szCs w:val="24"/>
        </w:rPr>
        <w:t>Lacie Morgan</w:t>
      </w:r>
    </w:p>
    <w:p w14:paraId="2C08F18A" w14:textId="1CA263B9" w:rsidR="00AA511B" w:rsidRPr="007E60A7" w:rsidRDefault="00E874D4" w:rsidP="00926C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60A7">
        <w:rPr>
          <w:rFonts w:ascii="Times New Roman" w:hAnsi="Times New Roman" w:cs="Times New Roman"/>
          <w:sz w:val="24"/>
          <w:szCs w:val="24"/>
        </w:rPr>
        <w:t xml:space="preserve">Assessment and measurement are very critical for </w:t>
      </w:r>
      <w:r w:rsidR="00492300" w:rsidRPr="007E60A7">
        <w:rPr>
          <w:rFonts w:ascii="Times New Roman" w:hAnsi="Times New Roman" w:cs="Times New Roman"/>
          <w:sz w:val="24"/>
          <w:szCs w:val="24"/>
        </w:rPr>
        <w:t>counsel</w:t>
      </w:r>
      <w:r w:rsidR="009A1382" w:rsidRPr="007E60A7">
        <w:rPr>
          <w:rFonts w:ascii="Times New Roman" w:hAnsi="Times New Roman" w:cs="Times New Roman"/>
          <w:sz w:val="24"/>
          <w:szCs w:val="24"/>
        </w:rPr>
        <w:t xml:space="preserve">ors in understanding </w:t>
      </w:r>
      <w:r w:rsidR="00947B32" w:rsidRPr="007E60A7">
        <w:rPr>
          <w:rFonts w:ascii="Times New Roman" w:hAnsi="Times New Roman" w:cs="Times New Roman"/>
          <w:sz w:val="24"/>
          <w:szCs w:val="24"/>
        </w:rPr>
        <w:t xml:space="preserve">their </w:t>
      </w:r>
      <w:r w:rsidR="00044FEB" w:rsidRPr="007E60A7">
        <w:rPr>
          <w:rFonts w:ascii="Times New Roman" w:hAnsi="Times New Roman" w:cs="Times New Roman"/>
          <w:sz w:val="24"/>
          <w:szCs w:val="24"/>
        </w:rPr>
        <w:t>client’s</w:t>
      </w:r>
      <w:r w:rsidR="00947B32" w:rsidRPr="007E60A7">
        <w:rPr>
          <w:rFonts w:ascii="Times New Roman" w:hAnsi="Times New Roman" w:cs="Times New Roman"/>
          <w:sz w:val="24"/>
          <w:szCs w:val="24"/>
        </w:rPr>
        <w:t xml:space="preserve"> problems </w:t>
      </w:r>
      <w:r w:rsidR="000529F9" w:rsidRPr="007E60A7">
        <w:rPr>
          <w:rFonts w:ascii="Times New Roman" w:hAnsi="Times New Roman" w:cs="Times New Roman"/>
          <w:sz w:val="24"/>
          <w:szCs w:val="24"/>
        </w:rPr>
        <w:t xml:space="preserve">as well as preventing </w:t>
      </w:r>
      <w:r w:rsidR="008E0EEE" w:rsidRPr="007E60A7">
        <w:rPr>
          <w:rFonts w:ascii="Times New Roman" w:hAnsi="Times New Roman" w:cs="Times New Roman"/>
          <w:sz w:val="24"/>
          <w:szCs w:val="24"/>
        </w:rPr>
        <w:t xml:space="preserve">certain situations </w:t>
      </w:r>
      <w:r w:rsidR="00DB73B0" w:rsidRPr="007E60A7">
        <w:rPr>
          <w:rFonts w:ascii="Times New Roman" w:hAnsi="Times New Roman" w:cs="Times New Roman"/>
          <w:sz w:val="24"/>
          <w:szCs w:val="24"/>
        </w:rPr>
        <w:t xml:space="preserve">that might happen. </w:t>
      </w:r>
      <w:r w:rsidR="00B11DCA" w:rsidRPr="007E60A7">
        <w:rPr>
          <w:rFonts w:ascii="Times New Roman" w:hAnsi="Times New Roman" w:cs="Times New Roman"/>
          <w:sz w:val="24"/>
          <w:szCs w:val="24"/>
        </w:rPr>
        <w:t xml:space="preserve">I consent with the use of </w:t>
      </w:r>
      <w:r w:rsidR="00E52195" w:rsidRPr="007E60A7">
        <w:rPr>
          <w:rFonts w:ascii="Times New Roman" w:hAnsi="Times New Roman" w:cs="Times New Roman"/>
          <w:sz w:val="24"/>
          <w:szCs w:val="24"/>
        </w:rPr>
        <w:t xml:space="preserve">structural risk assessment for educational assessment because it will help </w:t>
      </w:r>
      <w:r w:rsidR="00DB0DE8" w:rsidRPr="007E60A7">
        <w:rPr>
          <w:rFonts w:ascii="Times New Roman" w:hAnsi="Times New Roman" w:cs="Times New Roman"/>
          <w:sz w:val="24"/>
          <w:szCs w:val="24"/>
        </w:rPr>
        <w:t xml:space="preserve">in </w:t>
      </w:r>
      <w:r w:rsidR="0096175C" w:rsidRPr="007E60A7">
        <w:rPr>
          <w:rFonts w:ascii="Times New Roman" w:hAnsi="Times New Roman" w:cs="Times New Roman"/>
          <w:sz w:val="24"/>
          <w:szCs w:val="24"/>
        </w:rPr>
        <w:t>forecast</w:t>
      </w:r>
      <w:r w:rsidR="00926C4B">
        <w:rPr>
          <w:rFonts w:ascii="Times New Roman" w:hAnsi="Times New Roman" w:cs="Times New Roman"/>
          <w:sz w:val="24"/>
          <w:szCs w:val="24"/>
        </w:rPr>
        <w:t>ing</w:t>
      </w:r>
      <w:r w:rsidR="00DC5ECE" w:rsidRPr="007E60A7">
        <w:rPr>
          <w:rFonts w:ascii="Times New Roman" w:hAnsi="Times New Roman" w:cs="Times New Roman"/>
          <w:sz w:val="24"/>
          <w:szCs w:val="24"/>
        </w:rPr>
        <w:t xml:space="preserve"> </w:t>
      </w:r>
      <w:r w:rsidR="0096175C" w:rsidRPr="007E60A7">
        <w:rPr>
          <w:rFonts w:ascii="Times New Roman" w:hAnsi="Times New Roman" w:cs="Times New Roman"/>
          <w:sz w:val="24"/>
          <w:szCs w:val="24"/>
        </w:rPr>
        <w:t xml:space="preserve">the </w:t>
      </w:r>
      <w:r w:rsidR="00983754" w:rsidRPr="007E60A7">
        <w:rPr>
          <w:rFonts w:ascii="Times New Roman" w:hAnsi="Times New Roman" w:cs="Times New Roman"/>
          <w:sz w:val="24"/>
          <w:szCs w:val="24"/>
        </w:rPr>
        <w:t>possibility</w:t>
      </w:r>
      <w:r w:rsidR="0096175C" w:rsidRPr="007E60A7">
        <w:rPr>
          <w:rFonts w:ascii="Times New Roman" w:hAnsi="Times New Roman" w:cs="Times New Roman"/>
          <w:sz w:val="24"/>
          <w:szCs w:val="24"/>
        </w:rPr>
        <w:t xml:space="preserve"> </w:t>
      </w:r>
      <w:r w:rsidR="00783A64" w:rsidRPr="007E60A7">
        <w:rPr>
          <w:rFonts w:ascii="Times New Roman" w:hAnsi="Times New Roman" w:cs="Times New Roman"/>
          <w:sz w:val="24"/>
          <w:szCs w:val="24"/>
        </w:rPr>
        <w:t xml:space="preserve">of a person </w:t>
      </w:r>
      <w:r w:rsidR="00307DA7" w:rsidRPr="007E60A7">
        <w:rPr>
          <w:rFonts w:ascii="Times New Roman" w:hAnsi="Times New Roman" w:cs="Times New Roman"/>
          <w:sz w:val="24"/>
          <w:szCs w:val="24"/>
        </w:rPr>
        <w:t>performing a violent activity.</w:t>
      </w:r>
      <w:r w:rsidR="00ED435F" w:rsidRPr="007E60A7">
        <w:rPr>
          <w:rFonts w:ascii="Times New Roman" w:hAnsi="Times New Roman" w:cs="Times New Roman"/>
          <w:sz w:val="24"/>
          <w:szCs w:val="24"/>
        </w:rPr>
        <w:t xml:space="preserve"> Juvenile justice systems may also use </w:t>
      </w:r>
      <w:r w:rsidR="00ED435F" w:rsidRPr="007E60A7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364FD7" w:rsidRPr="007E60A7">
        <w:rPr>
          <w:rFonts w:ascii="Times New Roman" w:hAnsi="Times New Roman" w:cs="Times New Roman"/>
          <w:sz w:val="24"/>
          <w:szCs w:val="24"/>
        </w:rPr>
        <w:t>h</w:t>
      </w:r>
      <w:r w:rsidR="00ED435F" w:rsidRPr="007E60A7">
        <w:rPr>
          <w:rFonts w:ascii="Times New Roman" w:hAnsi="Times New Roman" w:cs="Times New Roman"/>
          <w:sz w:val="24"/>
          <w:szCs w:val="24"/>
        </w:rPr>
        <w:t>is assessment tool to ensure</w:t>
      </w:r>
      <w:r w:rsidR="0018476C" w:rsidRPr="007E60A7">
        <w:rPr>
          <w:rFonts w:ascii="Times New Roman" w:hAnsi="Times New Roman" w:cs="Times New Roman"/>
          <w:sz w:val="24"/>
          <w:szCs w:val="24"/>
        </w:rPr>
        <w:t xml:space="preserve"> </w:t>
      </w:r>
      <w:r w:rsidR="00867083" w:rsidRPr="007E60A7">
        <w:rPr>
          <w:rFonts w:ascii="Times New Roman" w:hAnsi="Times New Roman" w:cs="Times New Roman"/>
          <w:sz w:val="24"/>
          <w:szCs w:val="24"/>
        </w:rPr>
        <w:t>appropriate</w:t>
      </w:r>
      <w:r w:rsidR="00ED435F" w:rsidRPr="007E60A7">
        <w:rPr>
          <w:rFonts w:ascii="Times New Roman" w:hAnsi="Times New Roman" w:cs="Times New Roman"/>
          <w:sz w:val="24"/>
          <w:szCs w:val="24"/>
        </w:rPr>
        <w:t xml:space="preserve"> </w:t>
      </w:r>
      <w:r w:rsidR="00931A6F" w:rsidRPr="007E60A7">
        <w:rPr>
          <w:rFonts w:ascii="Times New Roman" w:hAnsi="Times New Roman" w:cs="Times New Roman"/>
          <w:sz w:val="24"/>
          <w:szCs w:val="24"/>
        </w:rPr>
        <w:t>protective</w:t>
      </w:r>
      <w:r w:rsidR="00ED435F" w:rsidRPr="007E60A7">
        <w:rPr>
          <w:rFonts w:ascii="Times New Roman" w:hAnsi="Times New Roman" w:cs="Times New Roman"/>
          <w:sz w:val="24"/>
          <w:szCs w:val="24"/>
        </w:rPr>
        <w:t xml:space="preserve"> </w:t>
      </w:r>
      <w:r w:rsidR="00962D27" w:rsidRPr="007E60A7">
        <w:rPr>
          <w:rFonts w:ascii="Times New Roman" w:hAnsi="Times New Roman" w:cs="Times New Roman"/>
          <w:sz w:val="24"/>
          <w:szCs w:val="24"/>
        </w:rPr>
        <w:t>interpositions</w:t>
      </w:r>
      <w:r w:rsidR="00D8269A" w:rsidRPr="007E60A7">
        <w:rPr>
          <w:rFonts w:ascii="Times New Roman" w:hAnsi="Times New Roman" w:cs="Times New Roman"/>
          <w:sz w:val="24"/>
          <w:szCs w:val="24"/>
        </w:rPr>
        <w:t xml:space="preserve"> </w:t>
      </w:r>
      <w:r w:rsidR="00A63B78" w:rsidRPr="007E60A7">
        <w:rPr>
          <w:rFonts w:ascii="Times New Roman" w:hAnsi="Times New Roman" w:cs="Times New Roman"/>
          <w:sz w:val="24"/>
          <w:szCs w:val="24"/>
        </w:rPr>
        <w:t>to make the society protective.</w:t>
      </w:r>
      <w:r w:rsidR="009F40DF">
        <w:rPr>
          <w:rFonts w:ascii="Times New Roman" w:hAnsi="Times New Roman" w:cs="Times New Roman"/>
          <w:sz w:val="24"/>
          <w:szCs w:val="24"/>
        </w:rPr>
        <w:t xml:space="preserve"> Additionally</w:t>
      </w:r>
      <w:r w:rsidR="00926C4B">
        <w:rPr>
          <w:rFonts w:ascii="Times New Roman" w:hAnsi="Times New Roman" w:cs="Times New Roman"/>
          <w:sz w:val="24"/>
          <w:szCs w:val="24"/>
        </w:rPr>
        <w:t>, I concur</w:t>
      </w:r>
      <w:r w:rsidR="000F1A8F" w:rsidRPr="007E60A7">
        <w:rPr>
          <w:rFonts w:ascii="Times New Roman" w:hAnsi="Times New Roman" w:cs="Times New Roman"/>
          <w:sz w:val="24"/>
          <w:szCs w:val="24"/>
        </w:rPr>
        <w:t xml:space="preserve"> that vocational </w:t>
      </w:r>
      <w:r w:rsidR="00DA792C" w:rsidRPr="007E60A7">
        <w:rPr>
          <w:rFonts w:ascii="Times New Roman" w:hAnsi="Times New Roman" w:cs="Times New Roman"/>
          <w:sz w:val="24"/>
          <w:szCs w:val="24"/>
        </w:rPr>
        <w:t xml:space="preserve">assessment is important in helping people </w:t>
      </w:r>
      <w:r w:rsidR="00F1022B" w:rsidRPr="007E60A7">
        <w:rPr>
          <w:rFonts w:ascii="Times New Roman" w:hAnsi="Times New Roman" w:cs="Times New Roman"/>
          <w:sz w:val="24"/>
          <w:szCs w:val="24"/>
        </w:rPr>
        <w:t xml:space="preserve">decide the best </w:t>
      </w:r>
      <w:r w:rsidR="00EA5B3D" w:rsidRPr="007E60A7">
        <w:rPr>
          <w:rFonts w:ascii="Times New Roman" w:hAnsi="Times New Roman" w:cs="Times New Roman"/>
          <w:sz w:val="24"/>
          <w:szCs w:val="24"/>
        </w:rPr>
        <w:t xml:space="preserve">career choices </w:t>
      </w:r>
      <w:r w:rsidR="00C66A5E" w:rsidRPr="007E60A7">
        <w:rPr>
          <w:rFonts w:ascii="Times New Roman" w:hAnsi="Times New Roman" w:cs="Times New Roman"/>
          <w:sz w:val="24"/>
          <w:szCs w:val="24"/>
        </w:rPr>
        <w:t xml:space="preserve">based on their personality. </w:t>
      </w:r>
      <w:r w:rsidR="00CB3481" w:rsidRPr="007E60A7">
        <w:rPr>
          <w:rFonts w:ascii="Times New Roman" w:hAnsi="Times New Roman" w:cs="Times New Roman"/>
          <w:sz w:val="24"/>
          <w:szCs w:val="24"/>
        </w:rPr>
        <w:t xml:space="preserve">Myer Brigs Type Indicator is an important tool for testing </w:t>
      </w:r>
      <w:r w:rsidR="00E24A98" w:rsidRPr="007E60A7">
        <w:rPr>
          <w:rFonts w:ascii="Times New Roman" w:hAnsi="Times New Roman" w:cs="Times New Roman"/>
          <w:sz w:val="24"/>
          <w:szCs w:val="24"/>
        </w:rPr>
        <w:t>people’s</w:t>
      </w:r>
      <w:r w:rsidR="00641E27" w:rsidRPr="007E60A7">
        <w:rPr>
          <w:rFonts w:ascii="Times New Roman" w:hAnsi="Times New Roman" w:cs="Times New Roman"/>
          <w:sz w:val="24"/>
          <w:szCs w:val="24"/>
        </w:rPr>
        <w:t xml:space="preserve"> personalities and is among </w:t>
      </w:r>
      <w:r w:rsidR="00926C4B">
        <w:rPr>
          <w:rFonts w:ascii="Times New Roman" w:hAnsi="Times New Roman" w:cs="Times New Roman"/>
          <w:sz w:val="24"/>
          <w:szCs w:val="24"/>
        </w:rPr>
        <w:t xml:space="preserve">the most reliable and accurate. </w:t>
      </w:r>
      <w:r w:rsidRPr="007E60A7">
        <w:rPr>
          <w:rFonts w:ascii="Times New Roman" w:hAnsi="Times New Roman" w:cs="Times New Roman"/>
          <w:sz w:val="24"/>
          <w:szCs w:val="24"/>
        </w:rPr>
        <w:t xml:space="preserve">Several </w:t>
      </w:r>
      <w:r w:rsidR="00845A7E" w:rsidRPr="007E60A7">
        <w:rPr>
          <w:rFonts w:ascii="Times New Roman" w:hAnsi="Times New Roman" w:cs="Times New Roman"/>
          <w:sz w:val="24"/>
          <w:szCs w:val="24"/>
        </w:rPr>
        <w:t xml:space="preserve">legal and ethical standards have been developed </w:t>
      </w:r>
      <w:r w:rsidR="00EA16EF" w:rsidRPr="007E60A7">
        <w:rPr>
          <w:rFonts w:ascii="Times New Roman" w:hAnsi="Times New Roman" w:cs="Times New Roman"/>
          <w:sz w:val="24"/>
          <w:szCs w:val="24"/>
        </w:rPr>
        <w:t xml:space="preserve">to guide counselors during the </w:t>
      </w:r>
      <w:r w:rsidR="005827DB" w:rsidRPr="007E60A7">
        <w:rPr>
          <w:rFonts w:ascii="Times New Roman" w:hAnsi="Times New Roman" w:cs="Times New Roman"/>
          <w:sz w:val="24"/>
          <w:szCs w:val="24"/>
        </w:rPr>
        <w:t>assessment process</w:t>
      </w:r>
      <w:r w:rsidR="009D2729" w:rsidRPr="007E60A7">
        <w:rPr>
          <w:rFonts w:ascii="Times New Roman" w:hAnsi="Times New Roman" w:cs="Times New Roman"/>
          <w:sz w:val="24"/>
          <w:szCs w:val="24"/>
        </w:rPr>
        <w:t xml:space="preserve"> to avoid biases</w:t>
      </w:r>
      <w:r w:rsidR="00B7179B" w:rsidRPr="007E60A7">
        <w:rPr>
          <w:rFonts w:ascii="Times New Roman" w:hAnsi="Times New Roman" w:cs="Times New Roman"/>
          <w:sz w:val="24"/>
          <w:szCs w:val="24"/>
        </w:rPr>
        <w:t xml:space="preserve">. </w:t>
      </w:r>
      <w:r w:rsidR="00326753" w:rsidRPr="007E60A7">
        <w:rPr>
          <w:rFonts w:ascii="Times New Roman" w:hAnsi="Times New Roman" w:cs="Times New Roman"/>
          <w:sz w:val="24"/>
          <w:szCs w:val="24"/>
        </w:rPr>
        <w:t xml:space="preserve">However, </w:t>
      </w:r>
      <w:r w:rsidR="00F16C0E" w:rsidRPr="007E60A7">
        <w:rPr>
          <w:rFonts w:ascii="Times New Roman" w:hAnsi="Times New Roman" w:cs="Times New Roman"/>
          <w:sz w:val="24"/>
          <w:szCs w:val="24"/>
        </w:rPr>
        <w:t>counselors need to ensure they adhere to the</w:t>
      </w:r>
      <w:r w:rsidR="000B1B30" w:rsidRPr="007E60A7">
        <w:rPr>
          <w:rFonts w:ascii="Times New Roman" w:hAnsi="Times New Roman" w:cs="Times New Roman"/>
          <w:sz w:val="24"/>
          <w:szCs w:val="24"/>
        </w:rPr>
        <w:t xml:space="preserve"> standards </w:t>
      </w:r>
      <w:r w:rsidR="008A7512" w:rsidRPr="007E60A7">
        <w:rPr>
          <w:rFonts w:ascii="Times New Roman" w:hAnsi="Times New Roman" w:cs="Times New Roman"/>
          <w:sz w:val="24"/>
          <w:szCs w:val="24"/>
        </w:rPr>
        <w:t xml:space="preserve">by providing quality </w:t>
      </w:r>
      <w:r w:rsidR="00883257" w:rsidRPr="007E60A7">
        <w:rPr>
          <w:rFonts w:ascii="Times New Roman" w:hAnsi="Times New Roman" w:cs="Times New Roman"/>
          <w:sz w:val="24"/>
          <w:szCs w:val="24"/>
        </w:rPr>
        <w:t xml:space="preserve">and </w:t>
      </w:r>
      <w:r w:rsidR="0037371F" w:rsidRPr="007E60A7">
        <w:rPr>
          <w:rFonts w:ascii="Times New Roman" w:hAnsi="Times New Roman" w:cs="Times New Roman"/>
          <w:sz w:val="24"/>
          <w:szCs w:val="24"/>
        </w:rPr>
        <w:t xml:space="preserve">enough information required </w:t>
      </w:r>
      <w:r w:rsidR="009F40DF">
        <w:rPr>
          <w:rFonts w:ascii="Times New Roman" w:hAnsi="Times New Roman" w:cs="Times New Roman"/>
          <w:sz w:val="24"/>
          <w:szCs w:val="24"/>
        </w:rPr>
        <w:t>to guarantee</w:t>
      </w:r>
      <w:r w:rsidR="00312262" w:rsidRPr="007E60A7">
        <w:rPr>
          <w:rFonts w:ascii="Times New Roman" w:hAnsi="Times New Roman" w:cs="Times New Roman"/>
          <w:sz w:val="24"/>
          <w:szCs w:val="24"/>
        </w:rPr>
        <w:t xml:space="preserve"> e</w:t>
      </w:r>
      <w:r w:rsidR="0089152F" w:rsidRPr="007E60A7">
        <w:rPr>
          <w:rFonts w:ascii="Times New Roman" w:hAnsi="Times New Roman" w:cs="Times New Roman"/>
          <w:sz w:val="24"/>
          <w:szCs w:val="24"/>
        </w:rPr>
        <w:t xml:space="preserve">fficient </w:t>
      </w:r>
      <w:r w:rsidR="00A73702" w:rsidRPr="007E60A7">
        <w:rPr>
          <w:rFonts w:ascii="Times New Roman" w:hAnsi="Times New Roman" w:cs="Times New Roman"/>
          <w:sz w:val="24"/>
          <w:szCs w:val="24"/>
        </w:rPr>
        <w:t xml:space="preserve">assessment, </w:t>
      </w:r>
      <w:r w:rsidR="009715B4" w:rsidRPr="007E60A7">
        <w:rPr>
          <w:rFonts w:ascii="Times New Roman" w:hAnsi="Times New Roman" w:cs="Times New Roman"/>
          <w:sz w:val="24"/>
          <w:szCs w:val="24"/>
        </w:rPr>
        <w:t>administration</w:t>
      </w:r>
      <w:r w:rsidR="003D0CB8" w:rsidRPr="007E60A7">
        <w:rPr>
          <w:rFonts w:ascii="Times New Roman" w:hAnsi="Times New Roman" w:cs="Times New Roman"/>
          <w:sz w:val="24"/>
          <w:szCs w:val="24"/>
        </w:rPr>
        <w:t xml:space="preserve"> and </w:t>
      </w:r>
      <w:r w:rsidR="00BE7C4C" w:rsidRPr="007E60A7">
        <w:rPr>
          <w:rFonts w:ascii="Times New Roman" w:hAnsi="Times New Roman" w:cs="Times New Roman"/>
          <w:sz w:val="24"/>
          <w:szCs w:val="24"/>
        </w:rPr>
        <w:t>analysis of the test</w:t>
      </w:r>
      <w:r w:rsidR="00681FC8" w:rsidRPr="007E60A7">
        <w:rPr>
          <w:rFonts w:ascii="Times New Roman" w:hAnsi="Times New Roman" w:cs="Times New Roman"/>
          <w:sz w:val="24"/>
          <w:szCs w:val="24"/>
        </w:rPr>
        <w:t xml:space="preserve"> </w:t>
      </w:r>
      <w:r w:rsidR="00D346A5" w:rsidRPr="007E60A7">
        <w:rPr>
          <w:rFonts w:ascii="Times New Roman" w:hAnsi="Times New Roman" w:cs="Times New Roman"/>
          <w:sz w:val="24"/>
          <w:szCs w:val="24"/>
        </w:rPr>
        <w:t>(</w:t>
      </w:r>
      <w:r w:rsidR="00D346A5" w:rsidRPr="007E60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Neukrug &amp; Fawcett, 2019)</w:t>
      </w:r>
      <w:r w:rsidR="00BE7C4C" w:rsidRPr="007E60A7">
        <w:rPr>
          <w:rFonts w:ascii="Times New Roman" w:hAnsi="Times New Roman" w:cs="Times New Roman"/>
          <w:sz w:val="24"/>
          <w:szCs w:val="24"/>
        </w:rPr>
        <w:t>.</w:t>
      </w:r>
    </w:p>
    <w:p w14:paraId="0F53A170" w14:textId="4BBD02B6" w:rsidR="00D346A5" w:rsidRPr="009F40DF" w:rsidRDefault="00E874D4" w:rsidP="007E60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0DF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2D1DE8DE" w14:textId="57A16567" w:rsidR="00D346A5" w:rsidRPr="007E60A7" w:rsidRDefault="00E874D4" w:rsidP="007E60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E60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Neukrug, E. S., &amp; Fawcett, </w:t>
      </w:r>
      <w:r w:rsidRPr="007E60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R. C. (2019). </w:t>
      </w:r>
      <w:r w:rsidRPr="007E60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Essentials of testing and assessment: A practical guide for counselors, social workers, and psychologists</w:t>
      </w:r>
      <w:r w:rsidRPr="007E60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Nelson Education.</w:t>
      </w:r>
    </w:p>
    <w:p w14:paraId="197053BF" w14:textId="22F76DFD" w:rsidR="00681FC8" w:rsidRPr="007E60A7" w:rsidRDefault="00E874D4" w:rsidP="007E60A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60A7">
        <w:rPr>
          <w:rFonts w:ascii="Times New Roman" w:hAnsi="Times New Roman" w:cs="Times New Roman"/>
          <w:b/>
          <w:bCs/>
          <w:sz w:val="24"/>
          <w:szCs w:val="24"/>
        </w:rPr>
        <w:t>Mariano Jimenez</w:t>
      </w:r>
    </w:p>
    <w:p w14:paraId="1CBBBAB5" w14:textId="5944F21E" w:rsidR="00BC0336" w:rsidRPr="007E60A7" w:rsidRDefault="00E874D4" w:rsidP="00E874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60A7">
        <w:rPr>
          <w:rFonts w:ascii="Times New Roman" w:hAnsi="Times New Roman" w:cs="Times New Roman"/>
          <w:sz w:val="24"/>
          <w:szCs w:val="24"/>
        </w:rPr>
        <w:t xml:space="preserve">Clinical </w:t>
      </w:r>
      <w:r w:rsidR="008F4F12" w:rsidRPr="007E60A7">
        <w:rPr>
          <w:rFonts w:ascii="Times New Roman" w:hAnsi="Times New Roman" w:cs="Times New Roman"/>
          <w:sz w:val="24"/>
          <w:szCs w:val="24"/>
        </w:rPr>
        <w:t xml:space="preserve">counselors </w:t>
      </w:r>
      <w:r w:rsidR="00A21672" w:rsidRPr="007E60A7">
        <w:rPr>
          <w:rFonts w:ascii="Times New Roman" w:hAnsi="Times New Roman" w:cs="Times New Roman"/>
          <w:sz w:val="24"/>
          <w:szCs w:val="24"/>
        </w:rPr>
        <w:t>utilize</w:t>
      </w:r>
      <w:r w:rsidR="003C75B2" w:rsidRPr="007E60A7">
        <w:rPr>
          <w:rFonts w:ascii="Times New Roman" w:hAnsi="Times New Roman" w:cs="Times New Roman"/>
          <w:sz w:val="24"/>
          <w:szCs w:val="24"/>
        </w:rPr>
        <w:t xml:space="preserve"> a lot of assessments to evaluate their clients</w:t>
      </w:r>
      <w:r w:rsidR="00175520" w:rsidRPr="007E60A7">
        <w:rPr>
          <w:rFonts w:ascii="Times New Roman" w:hAnsi="Times New Roman" w:cs="Times New Roman"/>
          <w:sz w:val="24"/>
          <w:szCs w:val="24"/>
        </w:rPr>
        <w:t xml:space="preserve">. I agree that most clients especially </w:t>
      </w:r>
      <w:r w:rsidR="00942F2F" w:rsidRPr="007E60A7">
        <w:rPr>
          <w:rFonts w:ascii="Times New Roman" w:hAnsi="Times New Roman" w:cs="Times New Roman"/>
          <w:sz w:val="24"/>
          <w:szCs w:val="24"/>
        </w:rPr>
        <w:t xml:space="preserve">children </w:t>
      </w:r>
      <w:r w:rsidR="00C92335" w:rsidRPr="007E60A7">
        <w:rPr>
          <w:rFonts w:ascii="Times New Roman" w:hAnsi="Times New Roman" w:cs="Times New Roman"/>
          <w:sz w:val="24"/>
          <w:szCs w:val="24"/>
        </w:rPr>
        <w:t>make</w:t>
      </w:r>
      <w:r w:rsidR="00942F2F" w:rsidRPr="007E60A7">
        <w:rPr>
          <w:rFonts w:ascii="Times New Roman" w:hAnsi="Times New Roman" w:cs="Times New Roman"/>
          <w:sz w:val="24"/>
          <w:szCs w:val="24"/>
        </w:rPr>
        <w:t xml:space="preserve"> it very hard for </w:t>
      </w:r>
      <w:r w:rsidR="00C72A46" w:rsidRPr="007E60A7">
        <w:rPr>
          <w:rFonts w:ascii="Times New Roman" w:hAnsi="Times New Roman" w:cs="Times New Roman"/>
          <w:sz w:val="24"/>
          <w:szCs w:val="24"/>
        </w:rPr>
        <w:t xml:space="preserve">counselors to identify the </w:t>
      </w:r>
      <w:r w:rsidR="006D35A1" w:rsidRPr="007E60A7">
        <w:rPr>
          <w:rFonts w:ascii="Times New Roman" w:hAnsi="Times New Roman" w:cs="Times New Roman"/>
          <w:sz w:val="24"/>
          <w:szCs w:val="24"/>
        </w:rPr>
        <w:t>problem, therefore they will need to use observation.</w:t>
      </w:r>
      <w:r w:rsidR="00B42AEE" w:rsidRPr="007E60A7">
        <w:rPr>
          <w:rFonts w:ascii="Times New Roman" w:hAnsi="Times New Roman" w:cs="Times New Roman"/>
          <w:sz w:val="24"/>
          <w:szCs w:val="24"/>
        </w:rPr>
        <w:t xml:space="preserve"> Observation is very critical </w:t>
      </w:r>
      <w:r w:rsidR="00A372DC" w:rsidRPr="007E60A7">
        <w:rPr>
          <w:rFonts w:ascii="Times New Roman" w:hAnsi="Times New Roman" w:cs="Times New Roman"/>
          <w:sz w:val="24"/>
          <w:szCs w:val="24"/>
        </w:rPr>
        <w:t xml:space="preserve">because it helps </w:t>
      </w:r>
      <w:r w:rsidR="006A760A" w:rsidRPr="007E60A7">
        <w:rPr>
          <w:rFonts w:ascii="Times New Roman" w:hAnsi="Times New Roman" w:cs="Times New Roman"/>
          <w:sz w:val="24"/>
          <w:szCs w:val="24"/>
        </w:rPr>
        <w:t xml:space="preserve">counselors </w:t>
      </w:r>
      <w:r w:rsidR="00C92335" w:rsidRPr="007E60A7">
        <w:rPr>
          <w:rFonts w:ascii="Times New Roman" w:hAnsi="Times New Roman" w:cs="Times New Roman"/>
          <w:sz w:val="24"/>
          <w:szCs w:val="24"/>
        </w:rPr>
        <w:t xml:space="preserve">make </w:t>
      </w:r>
      <w:r w:rsidR="00E22B73" w:rsidRPr="007E60A7">
        <w:rPr>
          <w:rFonts w:ascii="Times New Roman" w:hAnsi="Times New Roman" w:cs="Times New Roman"/>
          <w:sz w:val="24"/>
          <w:szCs w:val="24"/>
        </w:rPr>
        <w:t>interpretations</w:t>
      </w:r>
      <w:r w:rsidR="006C0F8B" w:rsidRPr="007E60A7">
        <w:rPr>
          <w:rFonts w:ascii="Times New Roman" w:hAnsi="Times New Roman" w:cs="Times New Roman"/>
          <w:sz w:val="24"/>
          <w:szCs w:val="24"/>
        </w:rPr>
        <w:t xml:space="preserve"> based on how the</w:t>
      </w:r>
      <w:r w:rsidR="00B267FD" w:rsidRPr="007E60A7">
        <w:rPr>
          <w:rFonts w:ascii="Times New Roman" w:hAnsi="Times New Roman" w:cs="Times New Roman"/>
          <w:sz w:val="24"/>
          <w:szCs w:val="24"/>
        </w:rPr>
        <w:t xml:space="preserve">y see the person's facial expressions, </w:t>
      </w:r>
      <w:r w:rsidR="00BB405E" w:rsidRPr="007E60A7">
        <w:rPr>
          <w:rFonts w:ascii="Times New Roman" w:hAnsi="Times New Roman" w:cs="Times New Roman"/>
          <w:sz w:val="24"/>
          <w:szCs w:val="24"/>
        </w:rPr>
        <w:t>handshak</w:t>
      </w:r>
      <w:r w:rsidR="0023374C" w:rsidRPr="007E60A7">
        <w:rPr>
          <w:rFonts w:ascii="Times New Roman" w:hAnsi="Times New Roman" w:cs="Times New Roman"/>
          <w:sz w:val="24"/>
          <w:szCs w:val="24"/>
        </w:rPr>
        <w:t>e as well as the general effects</w:t>
      </w:r>
      <w:r w:rsidR="000C4402" w:rsidRPr="007E60A7">
        <w:rPr>
          <w:rFonts w:ascii="Times New Roman" w:hAnsi="Times New Roman" w:cs="Times New Roman"/>
          <w:sz w:val="24"/>
          <w:szCs w:val="24"/>
        </w:rPr>
        <w:t xml:space="preserve"> (</w:t>
      </w:r>
      <w:r w:rsidR="000C4402" w:rsidRPr="007E60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Schoettler et al., 2017</w:t>
      </w:r>
      <w:r w:rsidR="000C4402" w:rsidRPr="007E60A7">
        <w:rPr>
          <w:rFonts w:ascii="Times New Roman" w:hAnsi="Times New Roman" w:cs="Times New Roman"/>
          <w:sz w:val="24"/>
          <w:szCs w:val="24"/>
        </w:rPr>
        <w:t>)</w:t>
      </w:r>
      <w:r w:rsidR="0023374C" w:rsidRPr="007E60A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5F6" w:rsidRPr="007E60A7">
        <w:rPr>
          <w:rFonts w:ascii="Times New Roman" w:hAnsi="Times New Roman" w:cs="Times New Roman"/>
          <w:sz w:val="24"/>
          <w:szCs w:val="24"/>
        </w:rPr>
        <w:t xml:space="preserve">However, </w:t>
      </w:r>
      <w:r w:rsidR="00F1161A" w:rsidRPr="007E60A7">
        <w:rPr>
          <w:rFonts w:ascii="Times New Roman" w:hAnsi="Times New Roman" w:cs="Times New Roman"/>
          <w:sz w:val="24"/>
          <w:szCs w:val="24"/>
        </w:rPr>
        <w:t xml:space="preserve">when the behaviors are not observed </w:t>
      </w:r>
      <w:r w:rsidR="00596184" w:rsidRPr="007E60A7">
        <w:rPr>
          <w:rFonts w:ascii="Times New Roman" w:hAnsi="Times New Roman" w:cs="Times New Roman"/>
          <w:sz w:val="24"/>
          <w:szCs w:val="24"/>
        </w:rPr>
        <w:t xml:space="preserve">clearly, </w:t>
      </w:r>
      <w:r w:rsidR="00A021ED" w:rsidRPr="007E60A7">
        <w:rPr>
          <w:rFonts w:ascii="Times New Roman" w:hAnsi="Times New Roman" w:cs="Times New Roman"/>
          <w:sz w:val="24"/>
          <w:szCs w:val="24"/>
        </w:rPr>
        <w:t xml:space="preserve">counselors may decide to use other </w:t>
      </w:r>
      <w:r w:rsidR="000D5B37" w:rsidRPr="007E60A7">
        <w:rPr>
          <w:rFonts w:ascii="Times New Roman" w:hAnsi="Times New Roman" w:cs="Times New Roman"/>
          <w:sz w:val="24"/>
          <w:szCs w:val="24"/>
        </w:rPr>
        <w:t>assessment tools such as questionnaires</w:t>
      </w:r>
      <w:r w:rsidR="00DD2D09" w:rsidRPr="007E60A7">
        <w:rPr>
          <w:rFonts w:ascii="Times New Roman" w:hAnsi="Times New Roman" w:cs="Times New Roman"/>
          <w:sz w:val="24"/>
          <w:szCs w:val="24"/>
        </w:rPr>
        <w:t>, interviews and surveys.</w:t>
      </w:r>
      <w:r w:rsidR="00D2495C" w:rsidRPr="007E60A7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5B04D6" w:rsidRPr="007E60A7">
        <w:rPr>
          <w:rFonts w:ascii="Times New Roman" w:hAnsi="Times New Roman" w:cs="Times New Roman"/>
          <w:sz w:val="24"/>
          <w:szCs w:val="24"/>
        </w:rPr>
        <w:t xml:space="preserve">when </w:t>
      </w:r>
      <w:r w:rsidR="001E6FEB" w:rsidRPr="007E60A7">
        <w:rPr>
          <w:rFonts w:ascii="Times New Roman" w:hAnsi="Times New Roman" w:cs="Times New Roman"/>
          <w:sz w:val="24"/>
          <w:szCs w:val="24"/>
        </w:rPr>
        <w:t xml:space="preserve">these tools </w:t>
      </w:r>
      <w:r w:rsidR="00E24A98" w:rsidRPr="007E60A7">
        <w:rPr>
          <w:rFonts w:ascii="Times New Roman" w:hAnsi="Times New Roman" w:cs="Times New Roman"/>
          <w:sz w:val="24"/>
          <w:szCs w:val="24"/>
        </w:rPr>
        <w:t>use</w:t>
      </w:r>
      <w:r w:rsidR="001E6FEB" w:rsidRPr="007E60A7">
        <w:rPr>
          <w:rFonts w:ascii="Times New Roman" w:hAnsi="Times New Roman" w:cs="Times New Roman"/>
          <w:sz w:val="24"/>
          <w:szCs w:val="24"/>
        </w:rPr>
        <w:t xml:space="preserve"> </w:t>
      </w:r>
      <w:r w:rsidR="00444DD6" w:rsidRPr="007E60A7">
        <w:rPr>
          <w:rFonts w:ascii="Times New Roman" w:hAnsi="Times New Roman" w:cs="Times New Roman"/>
          <w:sz w:val="24"/>
          <w:szCs w:val="24"/>
        </w:rPr>
        <w:t>correct information</w:t>
      </w:r>
      <w:r w:rsidR="00E5246E" w:rsidRPr="007E60A7">
        <w:rPr>
          <w:rFonts w:ascii="Times New Roman" w:hAnsi="Times New Roman" w:cs="Times New Roman"/>
          <w:sz w:val="24"/>
          <w:szCs w:val="24"/>
        </w:rPr>
        <w:t xml:space="preserve">, they can provide counselors with the best </w:t>
      </w:r>
      <w:r w:rsidR="002F44D2" w:rsidRPr="007E60A7">
        <w:rPr>
          <w:rFonts w:ascii="Times New Roman" w:hAnsi="Times New Roman" w:cs="Times New Roman"/>
          <w:sz w:val="24"/>
          <w:szCs w:val="24"/>
        </w:rPr>
        <w:t xml:space="preserve">information to be interpreted and get the best </w:t>
      </w:r>
      <w:r w:rsidR="00EF458D" w:rsidRPr="007E60A7">
        <w:rPr>
          <w:rFonts w:ascii="Times New Roman" w:hAnsi="Times New Roman" w:cs="Times New Roman"/>
          <w:sz w:val="24"/>
          <w:szCs w:val="24"/>
        </w:rPr>
        <w:t>results.</w:t>
      </w:r>
      <w:r>
        <w:rPr>
          <w:rFonts w:ascii="Times New Roman" w:hAnsi="Times New Roman" w:cs="Times New Roman"/>
          <w:sz w:val="24"/>
          <w:szCs w:val="24"/>
        </w:rPr>
        <w:t xml:space="preserve"> I accede</w:t>
      </w:r>
      <w:r w:rsidRPr="007E60A7">
        <w:rPr>
          <w:rFonts w:ascii="Times New Roman" w:hAnsi="Times New Roman" w:cs="Times New Roman"/>
          <w:sz w:val="24"/>
          <w:szCs w:val="24"/>
        </w:rPr>
        <w:t xml:space="preserve"> that </w:t>
      </w:r>
      <w:r w:rsidR="00941E46" w:rsidRPr="007E60A7">
        <w:rPr>
          <w:rFonts w:ascii="Times New Roman" w:hAnsi="Times New Roman" w:cs="Times New Roman"/>
          <w:sz w:val="24"/>
          <w:szCs w:val="24"/>
        </w:rPr>
        <w:t xml:space="preserve">communication is critical especially in the clinical industry </w:t>
      </w:r>
      <w:r w:rsidR="00243DE5" w:rsidRPr="007E60A7">
        <w:rPr>
          <w:rFonts w:ascii="Times New Roman" w:hAnsi="Times New Roman" w:cs="Times New Roman"/>
          <w:sz w:val="24"/>
          <w:szCs w:val="24"/>
        </w:rPr>
        <w:t>because clients need to know about their assessment</w:t>
      </w:r>
      <w:r w:rsidR="004850FD" w:rsidRPr="007E60A7">
        <w:rPr>
          <w:rFonts w:ascii="Times New Roman" w:hAnsi="Times New Roman" w:cs="Times New Roman"/>
          <w:sz w:val="24"/>
          <w:szCs w:val="24"/>
        </w:rPr>
        <w:t xml:space="preserve"> and personal </w:t>
      </w:r>
      <w:r w:rsidR="00BF273B" w:rsidRPr="007E60A7">
        <w:rPr>
          <w:rFonts w:ascii="Times New Roman" w:hAnsi="Times New Roman" w:cs="Times New Roman"/>
          <w:sz w:val="24"/>
          <w:szCs w:val="24"/>
        </w:rPr>
        <w:t>wellbeing</w:t>
      </w:r>
      <w:r w:rsidR="004850FD" w:rsidRPr="007E60A7">
        <w:rPr>
          <w:rFonts w:ascii="Times New Roman" w:hAnsi="Times New Roman" w:cs="Times New Roman"/>
          <w:sz w:val="24"/>
          <w:szCs w:val="24"/>
        </w:rPr>
        <w:t>.</w:t>
      </w:r>
      <w:r w:rsidR="009F40DF">
        <w:rPr>
          <w:rFonts w:ascii="Times New Roman" w:hAnsi="Times New Roman" w:cs="Times New Roman"/>
          <w:sz w:val="24"/>
          <w:szCs w:val="24"/>
        </w:rPr>
        <w:t xml:space="preserve"> Hence</w:t>
      </w:r>
      <w:r w:rsidR="0036651D" w:rsidRPr="007E60A7">
        <w:rPr>
          <w:rFonts w:ascii="Times New Roman" w:hAnsi="Times New Roman" w:cs="Times New Roman"/>
          <w:sz w:val="24"/>
          <w:szCs w:val="24"/>
        </w:rPr>
        <w:t xml:space="preserve">, </w:t>
      </w:r>
      <w:r w:rsidR="00130A96" w:rsidRPr="007E60A7">
        <w:rPr>
          <w:rFonts w:ascii="Times New Roman" w:hAnsi="Times New Roman" w:cs="Times New Roman"/>
          <w:sz w:val="24"/>
          <w:szCs w:val="24"/>
        </w:rPr>
        <w:t xml:space="preserve">several ethical and legal guidelines </w:t>
      </w:r>
      <w:r w:rsidR="00BF273B" w:rsidRPr="007E60A7">
        <w:rPr>
          <w:rFonts w:ascii="Times New Roman" w:hAnsi="Times New Roman" w:cs="Times New Roman"/>
          <w:sz w:val="24"/>
          <w:szCs w:val="24"/>
        </w:rPr>
        <w:t>need</w:t>
      </w:r>
      <w:r w:rsidR="00130A96" w:rsidRPr="007E60A7">
        <w:rPr>
          <w:rFonts w:ascii="Times New Roman" w:hAnsi="Times New Roman" w:cs="Times New Roman"/>
          <w:sz w:val="24"/>
          <w:szCs w:val="24"/>
        </w:rPr>
        <w:t xml:space="preserve"> to be </w:t>
      </w:r>
      <w:r w:rsidR="00BF273B" w:rsidRPr="007E60A7">
        <w:rPr>
          <w:rFonts w:ascii="Times New Roman" w:hAnsi="Times New Roman" w:cs="Times New Roman"/>
          <w:sz w:val="24"/>
          <w:szCs w:val="24"/>
        </w:rPr>
        <w:t>o</w:t>
      </w:r>
      <w:r w:rsidR="00130A96" w:rsidRPr="007E60A7">
        <w:rPr>
          <w:rFonts w:ascii="Times New Roman" w:hAnsi="Times New Roman" w:cs="Times New Roman"/>
          <w:sz w:val="24"/>
          <w:szCs w:val="24"/>
        </w:rPr>
        <w:t xml:space="preserve">bserved </w:t>
      </w:r>
      <w:r w:rsidR="00BF273B" w:rsidRPr="007E60A7">
        <w:rPr>
          <w:rFonts w:ascii="Times New Roman" w:hAnsi="Times New Roman" w:cs="Times New Roman"/>
          <w:sz w:val="24"/>
          <w:szCs w:val="24"/>
        </w:rPr>
        <w:t xml:space="preserve">to ensure </w:t>
      </w:r>
      <w:r w:rsidR="00BF273B" w:rsidRPr="007E60A7">
        <w:rPr>
          <w:rFonts w:ascii="Times New Roman" w:hAnsi="Times New Roman" w:cs="Times New Roman"/>
          <w:sz w:val="24"/>
          <w:szCs w:val="24"/>
        </w:rPr>
        <w:lastRenderedPageBreak/>
        <w:t xml:space="preserve">that not everybody gets hold of the </w:t>
      </w:r>
      <w:r w:rsidR="000C4402" w:rsidRPr="007E60A7">
        <w:rPr>
          <w:rFonts w:ascii="Times New Roman" w:hAnsi="Times New Roman" w:cs="Times New Roman"/>
          <w:sz w:val="24"/>
          <w:szCs w:val="24"/>
        </w:rPr>
        <w:t>client’s</w:t>
      </w:r>
      <w:r w:rsidR="00BF273B" w:rsidRPr="007E60A7">
        <w:rPr>
          <w:rFonts w:ascii="Times New Roman" w:hAnsi="Times New Roman" w:cs="Times New Roman"/>
          <w:sz w:val="24"/>
          <w:szCs w:val="24"/>
        </w:rPr>
        <w:t xml:space="preserve"> information.</w:t>
      </w:r>
      <w:r w:rsidR="00E02DCD" w:rsidRPr="007E60A7">
        <w:rPr>
          <w:rFonts w:ascii="Times New Roman" w:hAnsi="Times New Roman" w:cs="Times New Roman"/>
          <w:sz w:val="24"/>
          <w:szCs w:val="24"/>
        </w:rPr>
        <w:t xml:space="preserve"> Clinical information is es</w:t>
      </w:r>
      <w:r w:rsidR="009F40DF">
        <w:rPr>
          <w:rFonts w:ascii="Times New Roman" w:hAnsi="Times New Roman" w:cs="Times New Roman"/>
          <w:sz w:val="24"/>
          <w:szCs w:val="24"/>
        </w:rPr>
        <w:t>sential and sensitive, thus</w:t>
      </w:r>
      <w:r w:rsidR="00E02DCD" w:rsidRPr="007E60A7">
        <w:rPr>
          <w:rFonts w:ascii="Times New Roman" w:hAnsi="Times New Roman" w:cs="Times New Roman"/>
          <w:sz w:val="24"/>
          <w:szCs w:val="24"/>
        </w:rPr>
        <w:t xml:space="preserve"> setting standards that everybody will observe and </w:t>
      </w:r>
      <w:r w:rsidR="009F40DF">
        <w:rPr>
          <w:rFonts w:ascii="Times New Roman" w:hAnsi="Times New Roman" w:cs="Times New Roman"/>
          <w:sz w:val="24"/>
          <w:szCs w:val="24"/>
        </w:rPr>
        <w:t>guarantee</w:t>
      </w:r>
      <w:r w:rsidR="00E02DCD" w:rsidRPr="007E60A7">
        <w:rPr>
          <w:rFonts w:ascii="Times New Roman" w:hAnsi="Times New Roman" w:cs="Times New Roman"/>
          <w:sz w:val="24"/>
          <w:szCs w:val="24"/>
        </w:rPr>
        <w:t xml:space="preserve"> only those individuals </w:t>
      </w:r>
      <w:r w:rsidR="000C4402" w:rsidRPr="007E60A7">
        <w:rPr>
          <w:rFonts w:ascii="Times New Roman" w:hAnsi="Times New Roman" w:cs="Times New Roman"/>
          <w:sz w:val="24"/>
          <w:szCs w:val="24"/>
        </w:rPr>
        <w:t>concerned</w:t>
      </w:r>
      <w:r w:rsidR="00C148F2" w:rsidRPr="007E60A7">
        <w:rPr>
          <w:rFonts w:ascii="Times New Roman" w:hAnsi="Times New Roman" w:cs="Times New Roman"/>
          <w:sz w:val="24"/>
          <w:szCs w:val="24"/>
        </w:rPr>
        <w:t xml:space="preserve"> with the assessment can </w:t>
      </w:r>
      <w:r w:rsidR="009C31DB" w:rsidRPr="007E60A7">
        <w:rPr>
          <w:rFonts w:ascii="Times New Roman" w:hAnsi="Times New Roman" w:cs="Times New Roman"/>
          <w:sz w:val="24"/>
          <w:szCs w:val="24"/>
        </w:rPr>
        <w:t>access the information is very critical.</w:t>
      </w:r>
    </w:p>
    <w:p w14:paraId="0E300C2D" w14:textId="3590F2FD" w:rsidR="007E60A7" w:rsidRPr="009F40DF" w:rsidRDefault="00E874D4" w:rsidP="009F40D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0DF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279A26AE" w14:textId="192E62FF" w:rsidR="001C28E0" w:rsidRPr="007E60A7" w:rsidRDefault="00E874D4" w:rsidP="007E60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E60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Schoettler, M. L., Graham, D., Tao, W., Stack, M., Shu, E., Kerr, L., ... &amp; Grace, R. F</w:t>
      </w:r>
      <w:r w:rsidRPr="007E60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(2017). Increasing observation rates in low‐risk pediatric immune thrombocytopenia using a standardized clinical assessment and management plan (SCAMP®). </w:t>
      </w:r>
      <w:r w:rsidRPr="007E60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Pediatric blood &amp; cancer</w:t>
      </w:r>
      <w:r w:rsidRPr="007E60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E60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64</w:t>
      </w:r>
      <w:r w:rsidRPr="007E60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e26303.</w:t>
      </w:r>
    </w:p>
    <w:p w14:paraId="644EA99E" w14:textId="77777777" w:rsidR="0053590F" w:rsidRPr="007E60A7" w:rsidRDefault="0053590F" w:rsidP="007E60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3590F" w:rsidRPr="007E6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518"/>
    <w:rsid w:val="00044FEB"/>
    <w:rsid w:val="000529F9"/>
    <w:rsid w:val="000853EF"/>
    <w:rsid w:val="00085E89"/>
    <w:rsid w:val="000B1B30"/>
    <w:rsid w:val="000C1894"/>
    <w:rsid w:val="000C4402"/>
    <w:rsid w:val="000D5B37"/>
    <w:rsid w:val="000F1A8F"/>
    <w:rsid w:val="00130A96"/>
    <w:rsid w:val="00151E62"/>
    <w:rsid w:val="001530E2"/>
    <w:rsid w:val="00175520"/>
    <w:rsid w:val="0018476C"/>
    <w:rsid w:val="001C1204"/>
    <w:rsid w:val="001C28E0"/>
    <w:rsid w:val="001C2DD5"/>
    <w:rsid w:val="001E62FC"/>
    <w:rsid w:val="001E6FEB"/>
    <w:rsid w:val="0023374C"/>
    <w:rsid w:val="00243DE5"/>
    <w:rsid w:val="0025360B"/>
    <w:rsid w:val="00276554"/>
    <w:rsid w:val="002D4F44"/>
    <w:rsid w:val="002E44EB"/>
    <w:rsid w:val="002F44D2"/>
    <w:rsid w:val="00300DFE"/>
    <w:rsid w:val="00307DA7"/>
    <w:rsid w:val="00312262"/>
    <w:rsid w:val="00315B11"/>
    <w:rsid w:val="00326753"/>
    <w:rsid w:val="0034656E"/>
    <w:rsid w:val="00364FD7"/>
    <w:rsid w:val="0036651D"/>
    <w:rsid w:val="0037371F"/>
    <w:rsid w:val="003A41E6"/>
    <w:rsid w:val="003C75B2"/>
    <w:rsid w:val="003D0CB8"/>
    <w:rsid w:val="00421167"/>
    <w:rsid w:val="00444DD6"/>
    <w:rsid w:val="00455ED7"/>
    <w:rsid w:val="004850FD"/>
    <w:rsid w:val="00492300"/>
    <w:rsid w:val="00493DFC"/>
    <w:rsid w:val="004B04A8"/>
    <w:rsid w:val="004E180E"/>
    <w:rsid w:val="004E4FDE"/>
    <w:rsid w:val="0053590F"/>
    <w:rsid w:val="005827DB"/>
    <w:rsid w:val="00584518"/>
    <w:rsid w:val="005938D1"/>
    <w:rsid w:val="00596184"/>
    <w:rsid w:val="005B04D6"/>
    <w:rsid w:val="00633AA8"/>
    <w:rsid w:val="00641354"/>
    <w:rsid w:val="00641E27"/>
    <w:rsid w:val="00644821"/>
    <w:rsid w:val="00681FC8"/>
    <w:rsid w:val="00695144"/>
    <w:rsid w:val="006A760A"/>
    <w:rsid w:val="006B045E"/>
    <w:rsid w:val="006C0F8B"/>
    <w:rsid w:val="006D35A1"/>
    <w:rsid w:val="006E019B"/>
    <w:rsid w:val="007205D9"/>
    <w:rsid w:val="007275E2"/>
    <w:rsid w:val="00783A64"/>
    <w:rsid w:val="00797786"/>
    <w:rsid w:val="007A6BC1"/>
    <w:rsid w:val="007C06CF"/>
    <w:rsid w:val="007D4348"/>
    <w:rsid w:val="007E60A7"/>
    <w:rsid w:val="007E705E"/>
    <w:rsid w:val="008079BD"/>
    <w:rsid w:val="00845A7E"/>
    <w:rsid w:val="00867083"/>
    <w:rsid w:val="00883257"/>
    <w:rsid w:val="0089152F"/>
    <w:rsid w:val="008919F7"/>
    <w:rsid w:val="008A3E63"/>
    <w:rsid w:val="008A7512"/>
    <w:rsid w:val="008B6EE6"/>
    <w:rsid w:val="008D17F3"/>
    <w:rsid w:val="008D2AC7"/>
    <w:rsid w:val="008E0EEE"/>
    <w:rsid w:val="008F4F12"/>
    <w:rsid w:val="00926C4B"/>
    <w:rsid w:val="00931A6F"/>
    <w:rsid w:val="00941E46"/>
    <w:rsid w:val="00942F2F"/>
    <w:rsid w:val="00947B32"/>
    <w:rsid w:val="0096175C"/>
    <w:rsid w:val="00962D27"/>
    <w:rsid w:val="009715B4"/>
    <w:rsid w:val="00983754"/>
    <w:rsid w:val="009A1382"/>
    <w:rsid w:val="009C31DB"/>
    <w:rsid w:val="009D2729"/>
    <w:rsid w:val="009F40DF"/>
    <w:rsid w:val="00A021ED"/>
    <w:rsid w:val="00A21672"/>
    <w:rsid w:val="00A372DC"/>
    <w:rsid w:val="00A47EEA"/>
    <w:rsid w:val="00A63B78"/>
    <w:rsid w:val="00A73702"/>
    <w:rsid w:val="00A965F7"/>
    <w:rsid w:val="00AA511B"/>
    <w:rsid w:val="00AD1A58"/>
    <w:rsid w:val="00B11DCA"/>
    <w:rsid w:val="00B2674C"/>
    <w:rsid w:val="00B267FD"/>
    <w:rsid w:val="00B42AEE"/>
    <w:rsid w:val="00B43CDB"/>
    <w:rsid w:val="00B7179B"/>
    <w:rsid w:val="00BB405E"/>
    <w:rsid w:val="00BC0336"/>
    <w:rsid w:val="00BE7C4C"/>
    <w:rsid w:val="00BF273B"/>
    <w:rsid w:val="00C148F2"/>
    <w:rsid w:val="00C23B8E"/>
    <w:rsid w:val="00C41B2E"/>
    <w:rsid w:val="00C66A5E"/>
    <w:rsid w:val="00C70A3D"/>
    <w:rsid w:val="00C72A46"/>
    <w:rsid w:val="00C92335"/>
    <w:rsid w:val="00C95683"/>
    <w:rsid w:val="00CB3481"/>
    <w:rsid w:val="00CE27E9"/>
    <w:rsid w:val="00CF2209"/>
    <w:rsid w:val="00D151E2"/>
    <w:rsid w:val="00D2495C"/>
    <w:rsid w:val="00D346A5"/>
    <w:rsid w:val="00D45151"/>
    <w:rsid w:val="00D8269A"/>
    <w:rsid w:val="00DA792C"/>
    <w:rsid w:val="00DB0DE8"/>
    <w:rsid w:val="00DB73B0"/>
    <w:rsid w:val="00DC5ECE"/>
    <w:rsid w:val="00DD2D09"/>
    <w:rsid w:val="00DD536C"/>
    <w:rsid w:val="00DF6243"/>
    <w:rsid w:val="00E02DCD"/>
    <w:rsid w:val="00E12C25"/>
    <w:rsid w:val="00E22B73"/>
    <w:rsid w:val="00E24A98"/>
    <w:rsid w:val="00E505F6"/>
    <w:rsid w:val="00E52195"/>
    <w:rsid w:val="00E5246E"/>
    <w:rsid w:val="00E85C54"/>
    <w:rsid w:val="00E874D4"/>
    <w:rsid w:val="00EA16EF"/>
    <w:rsid w:val="00EA5B3D"/>
    <w:rsid w:val="00ED435F"/>
    <w:rsid w:val="00EE1173"/>
    <w:rsid w:val="00EF458D"/>
    <w:rsid w:val="00F1022B"/>
    <w:rsid w:val="00F1161A"/>
    <w:rsid w:val="00F1411D"/>
    <w:rsid w:val="00F14AF4"/>
    <w:rsid w:val="00F16C0E"/>
    <w:rsid w:val="00F53D8B"/>
    <w:rsid w:val="00FA394B"/>
    <w:rsid w:val="00FB462D"/>
    <w:rsid w:val="00FF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48FF7E-6370-4647-9C89-9FAC417FC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204</cp:revision>
  <dcterms:created xsi:type="dcterms:W3CDTF">2020-08-12T16:08:00Z</dcterms:created>
  <dcterms:modified xsi:type="dcterms:W3CDTF">2020-08-12T18:56:00Z</dcterms:modified>
</cp:coreProperties>
</file>